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D636" w14:textId="44BFB647" w:rsidR="00762374" w:rsidRDefault="1C90E579" w:rsidP="5EA6DA71">
      <w:pPr>
        <w:tabs>
          <w:tab w:val="left" w:pos="5670"/>
        </w:tabs>
        <w:spacing w:after="0" w:line="240" w:lineRule="auto"/>
        <w:jc w:val="right"/>
        <w:rPr>
          <w:rFonts w:ascii="Segoe UI" w:eastAsia="Segoe UI" w:hAnsi="Segoe UI" w:cs="Segoe UI"/>
          <w:color w:val="000000" w:themeColor="text1"/>
        </w:rPr>
      </w:pPr>
      <w:r w:rsidRPr="5EA6DA71">
        <w:rPr>
          <w:rFonts w:ascii="Segoe UI" w:eastAsia="Segoe UI" w:hAnsi="Segoe UI" w:cs="Segoe UI"/>
          <w:color w:val="000000" w:themeColor="text1"/>
        </w:rPr>
        <w:t>xxxxxxxxxxx</w:t>
      </w:r>
    </w:p>
    <w:p w14:paraId="22A3D0D6" w14:textId="1EC380DC" w:rsidR="00762374" w:rsidRDefault="1C90E579" w:rsidP="5EA6DA71">
      <w:pPr>
        <w:tabs>
          <w:tab w:val="left" w:pos="5670"/>
        </w:tabs>
        <w:spacing w:after="0" w:line="240" w:lineRule="auto"/>
        <w:jc w:val="right"/>
        <w:rPr>
          <w:rFonts w:ascii="Segoe UI" w:eastAsia="Segoe UI" w:hAnsi="Segoe UI" w:cs="Segoe UI"/>
          <w:color w:val="000000" w:themeColor="text1"/>
        </w:rPr>
      </w:pPr>
      <w:r w:rsidRPr="5EA6DA71">
        <w:rPr>
          <w:rFonts w:ascii="Segoe UI" w:eastAsia="Segoe UI" w:hAnsi="Segoe UI" w:cs="Segoe UI"/>
          <w:color w:val="000000" w:themeColor="text1"/>
        </w:rPr>
        <w:t>xxxxxxxxxxxxxxx</w:t>
      </w:r>
    </w:p>
    <w:p w14:paraId="6EC7AFBC" w14:textId="119B13EC" w:rsidR="00762374" w:rsidRDefault="1C90E579" w:rsidP="5EA6DA71">
      <w:pPr>
        <w:tabs>
          <w:tab w:val="left" w:pos="5670"/>
        </w:tabs>
        <w:spacing w:after="0" w:line="240" w:lineRule="auto"/>
        <w:jc w:val="right"/>
        <w:rPr>
          <w:rFonts w:ascii="Segoe UI" w:eastAsia="Segoe UI" w:hAnsi="Segoe UI" w:cs="Segoe UI"/>
          <w:color w:val="000000" w:themeColor="text1"/>
        </w:rPr>
      </w:pPr>
      <w:r w:rsidRPr="5EA6DA71">
        <w:rPr>
          <w:rFonts w:ascii="Segoe UI" w:eastAsia="Segoe UI" w:hAnsi="Segoe UI" w:cs="Segoe UI"/>
          <w:color w:val="000000" w:themeColor="text1"/>
        </w:rPr>
        <w:t>xxxxxxxxxxxxxxx</w:t>
      </w:r>
    </w:p>
    <w:p w14:paraId="2F9C46A2" w14:textId="7D4423DB" w:rsidR="00762374" w:rsidRDefault="00762374" w:rsidP="5EA6DA71">
      <w:pPr>
        <w:tabs>
          <w:tab w:val="left" w:pos="5670"/>
        </w:tabs>
        <w:spacing w:after="0" w:line="240" w:lineRule="auto"/>
        <w:rPr>
          <w:rFonts w:ascii="Segoe UI" w:eastAsia="Segoe UI" w:hAnsi="Segoe UI" w:cs="Segoe UI"/>
          <w:color w:val="000000" w:themeColor="text1"/>
        </w:rPr>
      </w:pPr>
    </w:p>
    <w:p w14:paraId="56F79B19" w14:textId="7AD5144B" w:rsidR="00762374" w:rsidRDefault="1C90E579" w:rsidP="5738B1C5">
      <w:pPr>
        <w:tabs>
          <w:tab w:val="left" w:pos="5670"/>
        </w:tabs>
        <w:spacing w:after="0" w:line="240" w:lineRule="auto"/>
        <w:jc w:val="right"/>
        <w:rPr>
          <w:rFonts w:ascii="Segoe UI" w:eastAsia="Segoe UI" w:hAnsi="Segoe UI" w:cs="Segoe UI"/>
          <w:color w:val="000000" w:themeColor="text1"/>
        </w:rPr>
      </w:pPr>
      <w:r w:rsidRPr="5738B1C5">
        <w:rPr>
          <w:rFonts w:ascii="Segoe UI" w:eastAsia="Segoe UI" w:hAnsi="Segoe UI" w:cs="Segoe UI"/>
          <w:color w:val="000000" w:themeColor="text1"/>
        </w:rPr>
        <w:t>datum</w:t>
      </w:r>
    </w:p>
    <w:p w14:paraId="02C19AE9" w14:textId="0245B216" w:rsidR="00762374" w:rsidRDefault="00762374" w:rsidP="5EA6DA71">
      <w:pPr>
        <w:tabs>
          <w:tab w:val="left" w:pos="5670"/>
        </w:tabs>
        <w:spacing w:after="0" w:line="240" w:lineRule="auto"/>
      </w:pPr>
    </w:p>
    <w:p w14:paraId="0D5771FD" w14:textId="77777777" w:rsidR="00762374" w:rsidRDefault="00762374" w:rsidP="00762374"/>
    <w:p w14:paraId="6EBCB180" w14:textId="77777777" w:rsidR="00762374" w:rsidRDefault="00762374" w:rsidP="00762374">
      <w:r w:rsidRPr="00CF18D9">
        <w:rPr>
          <w:b/>
        </w:rPr>
        <w:t>Onderwerp</w:t>
      </w:r>
      <w:r>
        <w:t xml:space="preserve"> : opdrachtbrief</w:t>
      </w:r>
    </w:p>
    <w:p w14:paraId="57F27D59" w14:textId="77777777" w:rsidR="00762374" w:rsidRDefault="00762374" w:rsidP="00762374"/>
    <w:p w14:paraId="0CBFB74C" w14:textId="77777777" w:rsidR="00762374" w:rsidRDefault="00762374" w:rsidP="00762374">
      <w:pPr>
        <w:pStyle w:val="Geenafstand"/>
      </w:pPr>
      <w:r>
        <w:t>Geachte mevrouw</w:t>
      </w:r>
    </w:p>
    <w:p w14:paraId="31E78AAB" w14:textId="77777777" w:rsidR="00762374" w:rsidRDefault="00762374" w:rsidP="00762374">
      <w:pPr>
        <w:pStyle w:val="Geenafstand"/>
      </w:pPr>
      <w:r>
        <w:t>Geachte heer</w:t>
      </w:r>
    </w:p>
    <w:p w14:paraId="1ABF9478" w14:textId="77777777" w:rsidR="00762374" w:rsidRDefault="00762374" w:rsidP="00762374"/>
    <w:p w14:paraId="42AF8AF9" w14:textId="4FD0C7BA" w:rsidR="00762374" w:rsidRDefault="00762374" w:rsidP="00762374">
      <w:r>
        <w:t xml:space="preserve">De wetgeving verplicht de cijferberoepers tot heel wat bijkomende verplichtingen ; deze vereisen onder meer een formalisering van de bestaande klantenrelaties.  In dit kader past deze opdrachtbrief waarin wij de prestaties oplijsten die wij jaarlijks uitvoeren voor :             </w:t>
      </w:r>
    </w:p>
    <w:p w14:paraId="637341F4" w14:textId="77777777" w:rsidR="00762374" w:rsidRDefault="00762374" w:rsidP="00762374">
      <w:r>
        <w:t xml:space="preserve">U vindt hierna ook de integrale algemene samenwerkingsvoorwaarden van Decostere Accountancy die van toepassing zijn.  </w:t>
      </w:r>
    </w:p>
    <w:p w14:paraId="57B62321" w14:textId="77777777" w:rsidR="00762374" w:rsidRPr="008672E4" w:rsidRDefault="00762374" w:rsidP="00762374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016E7BA3" w14:textId="77777777" w:rsidR="00762374" w:rsidRPr="008672E4" w:rsidRDefault="00762374" w:rsidP="00762374">
      <w:pPr>
        <w:numPr>
          <w:ilvl w:val="0"/>
          <w:numId w:val="1"/>
        </w:numPr>
        <w:spacing w:after="0" w:line="240" w:lineRule="auto"/>
        <w:rPr>
          <w:rFonts w:ascii="Trebuchet MS" w:hAnsi="Trebuchet MS"/>
          <w:b/>
          <w:i/>
          <w:sz w:val="20"/>
          <w:szCs w:val="20"/>
        </w:rPr>
      </w:pPr>
      <w:r w:rsidRPr="008672E4">
        <w:rPr>
          <w:rFonts w:ascii="Trebuchet MS" w:hAnsi="Trebuchet MS"/>
          <w:b/>
          <w:i/>
          <w:sz w:val="20"/>
          <w:szCs w:val="20"/>
        </w:rPr>
        <w:t>ACCOUNTANCY</w:t>
      </w:r>
    </w:p>
    <w:p w14:paraId="0689DD1B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71F413D2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Omvattende:</w:t>
      </w:r>
    </w:p>
    <w:p w14:paraId="3BA961C6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</w:p>
    <w:p w14:paraId="6C18B488" w14:textId="77777777" w:rsidR="00762374" w:rsidRPr="008672E4" w:rsidRDefault="00762374" w:rsidP="00762374">
      <w:pPr>
        <w:spacing w:after="0" w:line="240" w:lineRule="auto"/>
        <w:ind w:left="372" w:firstLine="70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x"/>
            <w:enabled/>
            <w:calcOnExit w:val="0"/>
            <w:checkBox>
              <w:sizeAuto/>
              <w:default w:val="0"/>
            </w:checkBox>
          </w:ffData>
        </w:fldChar>
      </w:r>
      <w:bookmarkStart w:id="0" w:name="x"/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bookmarkEnd w:id="0"/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Inboeking aankoopdagboek</w:t>
      </w:r>
      <w:r>
        <w:rPr>
          <w:rFonts w:ascii="Trebuchet MS" w:hAnsi="Trebuchet MS"/>
          <w:sz w:val="20"/>
          <w:szCs w:val="20"/>
        </w:rPr>
        <w:t>/verkoopdagboek/financiële dagboeken</w:t>
      </w:r>
    </w:p>
    <w:p w14:paraId="0AD2A9D0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Nazicht </w:t>
      </w:r>
      <w:r w:rsidRPr="008672E4">
        <w:rPr>
          <w:rFonts w:ascii="Trebuchet MS" w:hAnsi="Trebuchet MS"/>
          <w:sz w:val="20"/>
          <w:szCs w:val="20"/>
        </w:rPr>
        <w:t>aankoopdagboek</w:t>
      </w:r>
      <w:r>
        <w:rPr>
          <w:rFonts w:ascii="Trebuchet MS" w:hAnsi="Trebuchet MS"/>
          <w:sz w:val="20"/>
          <w:szCs w:val="20"/>
        </w:rPr>
        <w:t>/verkoopdagboek/financiële dagboeken</w:t>
      </w:r>
    </w:p>
    <w:p w14:paraId="4EC95353" w14:textId="77777777" w:rsidR="0076237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 xml:space="preserve">Opmaak </w:t>
      </w:r>
      <w:r>
        <w:rPr>
          <w:rFonts w:ascii="Trebuchet MS" w:hAnsi="Trebuchet MS"/>
          <w:sz w:val="20"/>
          <w:szCs w:val="20"/>
        </w:rPr>
        <w:t xml:space="preserve">en indienen </w:t>
      </w:r>
      <w:r w:rsidRPr="008672E4">
        <w:rPr>
          <w:rFonts w:ascii="Trebuchet MS" w:hAnsi="Trebuchet MS"/>
          <w:sz w:val="20"/>
          <w:szCs w:val="20"/>
        </w:rPr>
        <w:t>BTW-aangiften</w:t>
      </w:r>
    </w:p>
    <w:p w14:paraId="1C8E6AED" w14:textId="77777777" w:rsidR="00762374" w:rsidRDefault="00762374" w:rsidP="00762374">
      <w:pPr>
        <w:spacing w:after="0" w:line="240" w:lineRule="auto"/>
        <w:ind w:left="372" w:firstLine="70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Opmaak en indienen IC – opgaven</w:t>
      </w:r>
    </w:p>
    <w:p w14:paraId="1EA8BC6C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x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Opmaak en indienen Intrastat-aangiften</w:t>
      </w:r>
    </w:p>
    <w:p w14:paraId="4A514929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 w:rsidRPr="008672E4">
        <w:rPr>
          <w:rFonts w:ascii="Trebuchet MS" w:hAnsi="Trebuchet MS"/>
          <w:sz w:val="20"/>
          <w:szCs w:val="20"/>
        </w:rPr>
        <w:t>Afsluitingswerkzaamheden en bespreking</w:t>
      </w:r>
      <w:r>
        <w:rPr>
          <w:rFonts w:ascii="Trebuchet MS" w:hAnsi="Trebuchet MS"/>
          <w:sz w:val="20"/>
          <w:szCs w:val="20"/>
        </w:rPr>
        <w:t>en</w:t>
      </w:r>
    </w:p>
    <w:p w14:paraId="2B708023" w14:textId="77777777" w:rsidR="0076237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 w:rsidRPr="001C015E">
        <w:rPr>
          <w:rFonts w:ascii="Trebuchet MS" w:hAnsi="Trebuchet MS"/>
          <w:sz w:val="20"/>
          <w:szCs w:val="20"/>
        </w:rPr>
        <w:t>Opmaken interne jaarrekening per einde boekjaar</w:t>
      </w:r>
    </w:p>
    <w:p w14:paraId="15F09B2E" w14:textId="77777777" w:rsidR="00762374" w:rsidRPr="001C015E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 w:rsidRPr="001C015E">
        <w:rPr>
          <w:rFonts w:ascii="Trebuchet MS" w:hAnsi="Trebuchet MS"/>
          <w:sz w:val="20"/>
          <w:szCs w:val="20"/>
        </w:rPr>
        <w:t>Opmaken details activa – passiva – resultatenrekening</w:t>
      </w:r>
    </w:p>
    <w:p w14:paraId="4A7DECBB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 w:rsidRPr="008672E4">
        <w:rPr>
          <w:rFonts w:ascii="Trebuchet MS" w:hAnsi="Trebuchet MS"/>
          <w:sz w:val="20"/>
          <w:szCs w:val="20"/>
        </w:rPr>
        <w:t>Opmaken en bijhouden afschrijvingstabellen</w:t>
      </w:r>
    </w:p>
    <w:p w14:paraId="5BEFA48A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x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 w:rsidRPr="008672E4">
        <w:rPr>
          <w:rFonts w:ascii="Trebuchet MS" w:hAnsi="Trebuchet MS"/>
          <w:sz w:val="20"/>
          <w:szCs w:val="20"/>
        </w:rPr>
        <w:t>Opmaken en bijhouden fiscale tabellen kapitaal/reserves/…</w:t>
      </w:r>
    </w:p>
    <w:p w14:paraId="13881D79" w14:textId="77777777" w:rsidR="0076237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>
        <w:rPr>
          <w:rFonts w:ascii="Trebuchet MS" w:hAnsi="Trebuchet MS"/>
          <w:sz w:val="20"/>
          <w:szCs w:val="20"/>
        </w:rPr>
        <w:t>Assistentie (telefonisch/mail)</w:t>
      </w:r>
    </w:p>
    <w:p w14:paraId="67DF6E8A" w14:textId="77777777" w:rsidR="00762374" w:rsidRPr="008672E4" w:rsidRDefault="00762374" w:rsidP="00762374">
      <w:pPr>
        <w:spacing w:after="0" w:line="240" w:lineRule="auto"/>
        <w:ind w:left="372" w:firstLine="70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t xml:space="preserve">  </w:t>
      </w:r>
      <w:r>
        <w:rPr>
          <w:rFonts w:ascii="Trebuchet MS" w:hAnsi="Trebuchet MS"/>
          <w:sz w:val="20"/>
          <w:szCs w:val="20"/>
        </w:rPr>
        <w:t>Advies</w:t>
      </w:r>
    </w:p>
    <w:p w14:paraId="01A09E32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09E19386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2DE5275E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4B23FC27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3E8D52CD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br w:type="page"/>
      </w:r>
    </w:p>
    <w:p w14:paraId="4EAE508C" w14:textId="77777777" w:rsidR="00762374" w:rsidRPr="008672E4" w:rsidRDefault="00762374" w:rsidP="00762374">
      <w:pPr>
        <w:numPr>
          <w:ilvl w:val="0"/>
          <w:numId w:val="1"/>
        </w:numPr>
        <w:spacing w:after="0" w:line="240" w:lineRule="auto"/>
        <w:rPr>
          <w:rFonts w:ascii="Trebuchet MS" w:hAnsi="Trebuchet MS"/>
          <w:b/>
          <w:i/>
          <w:sz w:val="20"/>
          <w:szCs w:val="20"/>
        </w:rPr>
      </w:pPr>
      <w:r w:rsidRPr="008672E4">
        <w:rPr>
          <w:rFonts w:ascii="Trebuchet MS" w:hAnsi="Trebuchet MS"/>
          <w:b/>
          <w:i/>
          <w:sz w:val="20"/>
          <w:szCs w:val="20"/>
        </w:rPr>
        <w:lastRenderedPageBreak/>
        <w:t>JAARREKENING</w:t>
      </w:r>
    </w:p>
    <w:p w14:paraId="1054EF0B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256326DB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Omvattende:</w:t>
      </w:r>
    </w:p>
    <w:p w14:paraId="67D65954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</w:p>
    <w:p w14:paraId="252DC714" w14:textId="77777777" w:rsidR="0076237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Assistentie o</w:t>
      </w:r>
      <w:r w:rsidRPr="008672E4">
        <w:rPr>
          <w:rFonts w:ascii="Trebuchet MS" w:hAnsi="Trebuchet MS"/>
          <w:sz w:val="20"/>
          <w:szCs w:val="20"/>
        </w:rPr>
        <w:t>pmaak externe jaarrekening</w:t>
      </w:r>
      <w:r>
        <w:rPr>
          <w:rFonts w:ascii="Trebuchet MS" w:hAnsi="Trebuchet MS"/>
          <w:sz w:val="20"/>
          <w:szCs w:val="20"/>
        </w:rPr>
        <w:t xml:space="preserve"> volgens micro/verkort/volledig schema </w:t>
      </w:r>
    </w:p>
    <w:p w14:paraId="683B22C1" w14:textId="77777777" w:rsidR="00762374" w:rsidRPr="008672E4" w:rsidRDefault="00762374" w:rsidP="00762374">
      <w:pPr>
        <w:spacing w:after="0" w:line="240" w:lineRule="auto"/>
        <w:ind w:left="720" w:firstLine="696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NBB</w:t>
      </w:r>
    </w:p>
    <w:p w14:paraId="3FB133CF" w14:textId="77777777" w:rsidR="00762374" w:rsidRPr="008672E4" w:rsidRDefault="00762374" w:rsidP="00762374">
      <w:pPr>
        <w:spacing w:after="0" w:line="240" w:lineRule="auto"/>
        <w:ind w:left="708" w:firstLine="12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     </w:t>
      </w: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Assistentie n</w:t>
      </w:r>
      <w:r w:rsidRPr="008672E4">
        <w:rPr>
          <w:rFonts w:ascii="Trebuchet MS" w:hAnsi="Trebuchet MS"/>
          <w:sz w:val="20"/>
          <w:szCs w:val="20"/>
        </w:rPr>
        <w:t>eerlegging externe jaarrekening</w:t>
      </w:r>
    </w:p>
    <w:p w14:paraId="0C1D630B" w14:textId="77777777" w:rsidR="00762374" w:rsidRDefault="00762374" w:rsidP="00762374">
      <w:pPr>
        <w:spacing w:after="0" w:line="240" w:lineRule="auto"/>
        <w:ind w:left="72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     </w:t>
      </w: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Assistentie o</w:t>
      </w:r>
      <w:r w:rsidRPr="008672E4">
        <w:rPr>
          <w:rFonts w:ascii="Trebuchet MS" w:hAnsi="Trebuchet MS"/>
          <w:sz w:val="20"/>
          <w:szCs w:val="20"/>
        </w:rPr>
        <w:t xml:space="preserve">pmaak – voor zover wettelijk of statutair verplicht – van juridische </w:t>
      </w:r>
    </w:p>
    <w:p w14:paraId="5E6D647A" w14:textId="77777777" w:rsidR="00762374" w:rsidRPr="008672E4" w:rsidRDefault="00762374" w:rsidP="00762374">
      <w:pPr>
        <w:spacing w:after="0" w:line="240" w:lineRule="auto"/>
        <w:ind w:left="720" w:firstLine="696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stukken met betrekking tot de jaarrekening als daar zijn:</w:t>
      </w:r>
    </w:p>
    <w:p w14:paraId="25B4811A" w14:textId="77777777" w:rsidR="00762374" w:rsidRPr="008672E4" w:rsidRDefault="00762374" w:rsidP="00762374">
      <w:pPr>
        <w:numPr>
          <w:ilvl w:val="0"/>
          <w:numId w:val="2"/>
        </w:numPr>
        <w:tabs>
          <w:tab w:val="clear" w:pos="1080"/>
          <w:tab w:val="num" w:pos="1800"/>
        </w:tabs>
        <w:spacing w:after="0" w:line="240" w:lineRule="auto"/>
        <w:ind w:left="180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 xml:space="preserve">Verslag raad van bestuur // zaakvoerder // </w:t>
      </w:r>
      <w:r>
        <w:rPr>
          <w:rFonts w:ascii="Trebuchet MS" w:hAnsi="Trebuchet MS"/>
          <w:sz w:val="20"/>
          <w:szCs w:val="20"/>
        </w:rPr>
        <w:t>college van zaakvoerders</w:t>
      </w:r>
    </w:p>
    <w:p w14:paraId="18C981B0" w14:textId="77777777" w:rsidR="00762374" w:rsidRPr="008672E4" w:rsidRDefault="00762374" w:rsidP="00762374">
      <w:pPr>
        <w:numPr>
          <w:ilvl w:val="0"/>
          <w:numId w:val="2"/>
        </w:numPr>
        <w:tabs>
          <w:tab w:val="clear" w:pos="1080"/>
          <w:tab w:val="num" w:pos="1800"/>
        </w:tabs>
        <w:spacing w:after="0" w:line="240" w:lineRule="auto"/>
        <w:ind w:left="180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Notulen algemene vergadering en aanwezigheidslijst</w:t>
      </w:r>
    </w:p>
    <w:p w14:paraId="0580FC1B" w14:textId="77777777" w:rsidR="00762374" w:rsidRDefault="00762374" w:rsidP="00762374">
      <w:pPr>
        <w:numPr>
          <w:ilvl w:val="0"/>
          <w:numId w:val="2"/>
        </w:numPr>
        <w:tabs>
          <w:tab w:val="clear" w:pos="1080"/>
          <w:tab w:val="num" w:pos="1800"/>
        </w:tabs>
        <w:spacing w:after="0" w:line="240" w:lineRule="auto"/>
        <w:ind w:left="180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In voorkomend geval bijzondere verslaggeving alarmbelprocedure</w:t>
      </w:r>
    </w:p>
    <w:p w14:paraId="40545001" w14:textId="77777777" w:rsidR="00762374" w:rsidRPr="008672E4" w:rsidRDefault="00762374" w:rsidP="00762374">
      <w:pPr>
        <w:numPr>
          <w:ilvl w:val="0"/>
          <w:numId w:val="2"/>
        </w:numPr>
        <w:tabs>
          <w:tab w:val="clear" w:pos="1080"/>
          <w:tab w:val="num" w:pos="1800"/>
        </w:tabs>
        <w:spacing w:after="0" w:line="240" w:lineRule="auto"/>
        <w:ind w:left="180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Verslag tegenstrijdigheid van belangen</w:t>
      </w:r>
    </w:p>
    <w:p w14:paraId="7D8E190A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4F639D4D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3B9678CD" w14:textId="77777777" w:rsidR="00762374" w:rsidRPr="008672E4" w:rsidRDefault="00762374" w:rsidP="00762374">
      <w:pPr>
        <w:numPr>
          <w:ilvl w:val="0"/>
          <w:numId w:val="1"/>
        </w:numPr>
        <w:spacing w:after="0" w:line="240" w:lineRule="auto"/>
        <w:rPr>
          <w:rFonts w:ascii="Trebuchet MS" w:hAnsi="Trebuchet MS"/>
          <w:b/>
          <w:i/>
          <w:sz w:val="20"/>
          <w:szCs w:val="20"/>
        </w:rPr>
      </w:pPr>
      <w:r w:rsidRPr="008672E4">
        <w:rPr>
          <w:rFonts w:ascii="Trebuchet MS" w:hAnsi="Trebuchet MS"/>
          <w:b/>
          <w:i/>
          <w:sz w:val="20"/>
          <w:szCs w:val="20"/>
        </w:rPr>
        <w:t>VENNOOTSCHAPSBELASTING</w:t>
      </w:r>
    </w:p>
    <w:p w14:paraId="16A5248C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5877BAB1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Omvattende:</w:t>
      </w:r>
    </w:p>
    <w:p w14:paraId="0441FC1C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</w:p>
    <w:p w14:paraId="72716F8C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Opmaak aangifte vennootschapsbelasting</w:t>
      </w:r>
      <w:r>
        <w:rPr>
          <w:rFonts w:ascii="Trebuchet MS" w:hAnsi="Trebuchet MS"/>
          <w:sz w:val="20"/>
          <w:szCs w:val="20"/>
        </w:rPr>
        <w:t xml:space="preserve"> </w:t>
      </w:r>
    </w:p>
    <w:p w14:paraId="04D1429A" w14:textId="77777777" w:rsidR="00762374" w:rsidRPr="008672E4" w:rsidRDefault="00762374" w:rsidP="00762374">
      <w:pPr>
        <w:spacing w:after="0" w:line="240" w:lineRule="auto"/>
        <w:ind w:left="372" w:firstLine="70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Ele</w:t>
      </w:r>
      <w:r>
        <w:rPr>
          <w:rFonts w:ascii="Trebuchet MS" w:hAnsi="Trebuchet MS"/>
          <w:sz w:val="20"/>
          <w:szCs w:val="20"/>
        </w:rPr>
        <w:t>k</w:t>
      </w:r>
      <w:r w:rsidRPr="008672E4">
        <w:rPr>
          <w:rFonts w:ascii="Trebuchet MS" w:hAnsi="Trebuchet MS"/>
          <w:sz w:val="20"/>
          <w:szCs w:val="20"/>
        </w:rPr>
        <w:t xml:space="preserve">tronisch indienen aangifte </w:t>
      </w:r>
    </w:p>
    <w:p w14:paraId="6AF4C16B" w14:textId="77777777" w:rsidR="00762374" w:rsidRPr="008672E4" w:rsidRDefault="00762374" w:rsidP="00762374">
      <w:pPr>
        <w:spacing w:after="0" w:line="240" w:lineRule="auto"/>
        <w:ind w:left="720" w:firstLine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Opmaak fiscale formulieren als bijlage bij de aangifte vennootschapsbelasting</w:t>
      </w:r>
    </w:p>
    <w:p w14:paraId="4AAD1DE8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Raming</w:t>
      </w:r>
      <w:r w:rsidRPr="008672E4">
        <w:rPr>
          <w:rFonts w:ascii="Trebuchet MS" w:hAnsi="Trebuchet MS"/>
          <w:sz w:val="20"/>
          <w:szCs w:val="20"/>
        </w:rPr>
        <w:t xml:space="preserve"> belastingen </w:t>
      </w:r>
      <w:r>
        <w:rPr>
          <w:rFonts w:ascii="Trebuchet MS" w:hAnsi="Trebuchet MS"/>
          <w:sz w:val="20"/>
          <w:szCs w:val="20"/>
        </w:rPr>
        <w:t>+</w:t>
      </w:r>
      <w:r w:rsidRPr="008672E4">
        <w:rPr>
          <w:rFonts w:ascii="Trebuchet MS" w:hAnsi="Trebuchet MS"/>
          <w:sz w:val="20"/>
          <w:szCs w:val="20"/>
        </w:rPr>
        <w:t xml:space="preserve"> nazicht met aanslagbiljet</w:t>
      </w:r>
    </w:p>
    <w:p w14:paraId="6E6126D1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Tussentijdse raming (beperkt) van de uit te voeren voorafbetalingen</w:t>
      </w:r>
    </w:p>
    <w:p w14:paraId="201B2274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 xml:space="preserve">Fiches 281.50 en samenvattende opgave 325.50 indienen via “Belcotax” mbt </w:t>
      </w:r>
    </w:p>
    <w:p w14:paraId="4C057FCD" w14:textId="77777777" w:rsidR="00762374" w:rsidRPr="008672E4" w:rsidRDefault="00762374" w:rsidP="00762374">
      <w:pPr>
        <w:spacing w:after="0" w:line="240" w:lineRule="auto"/>
        <w:ind w:left="1080" w:firstLine="336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betaalde erelonen en commissielonen</w:t>
      </w:r>
    </w:p>
    <w:p w14:paraId="0A04B624" w14:textId="77777777" w:rsidR="00762374" w:rsidRDefault="00762374" w:rsidP="00762374">
      <w:pPr>
        <w:spacing w:after="0" w:line="240" w:lineRule="auto"/>
        <w:ind w:left="72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     </w:t>
      </w: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 xml:space="preserve">Fiches 281.20 en samenvattende opgave 325.20 indienen via “Belcotax” mbt </w:t>
      </w:r>
    </w:p>
    <w:p w14:paraId="71CC2E4F" w14:textId="77777777" w:rsidR="00762374" w:rsidRDefault="00762374" w:rsidP="00762374">
      <w:pPr>
        <w:spacing w:after="0" w:line="240" w:lineRule="auto"/>
        <w:ind w:left="720" w:firstLine="696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voordelen alle aard</w:t>
      </w:r>
    </w:p>
    <w:p w14:paraId="4119857C" w14:textId="77777777" w:rsidR="0076237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0B22B866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4E08C612" w14:textId="77777777" w:rsidR="00762374" w:rsidRPr="008672E4" w:rsidRDefault="00762374" w:rsidP="00762374">
      <w:pPr>
        <w:numPr>
          <w:ilvl w:val="0"/>
          <w:numId w:val="1"/>
        </w:numPr>
        <w:spacing w:after="0" w:line="240" w:lineRule="auto"/>
        <w:rPr>
          <w:rFonts w:ascii="Trebuchet MS" w:hAnsi="Trebuchet MS"/>
          <w:b/>
          <w:i/>
          <w:sz w:val="20"/>
          <w:szCs w:val="20"/>
        </w:rPr>
      </w:pPr>
      <w:r w:rsidRPr="008672E4">
        <w:rPr>
          <w:rFonts w:ascii="Trebuchet MS" w:hAnsi="Trebuchet MS"/>
          <w:b/>
          <w:i/>
          <w:sz w:val="20"/>
          <w:szCs w:val="20"/>
        </w:rPr>
        <w:t>PERSONENBELASTING</w:t>
      </w:r>
    </w:p>
    <w:p w14:paraId="41A3700A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</w:p>
    <w:p w14:paraId="360DFEC2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  <w:r w:rsidRPr="008672E4">
        <w:rPr>
          <w:rFonts w:ascii="Trebuchet MS" w:hAnsi="Trebuchet MS"/>
          <w:sz w:val="20"/>
          <w:szCs w:val="20"/>
        </w:rPr>
        <w:t>Omvattende:</w:t>
      </w:r>
    </w:p>
    <w:p w14:paraId="51F32B1F" w14:textId="77777777" w:rsidR="00762374" w:rsidRPr="008672E4" w:rsidRDefault="00762374" w:rsidP="00762374">
      <w:pPr>
        <w:spacing w:after="0" w:line="240" w:lineRule="auto"/>
        <w:ind w:left="360" w:firstLine="720"/>
        <w:rPr>
          <w:rFonts w:ascii="Trebuchet MS" w:hAnsi="Trebuchet MS"/>
          <w:sz w:val="20"/>
          <w:szCs w:val="20"/>
        </w:rPr>
      </w:pPr>
    </w:p>
    <w:p w14:paraId="78CA2B82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x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Opmaak exploitatierekening</w:t>
      </w:r>
    </w:p>
    <w:p w14:paraId="7EF425F7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Opmaak aangifte</w:t>
      </w:r>
      <w:r>
        <w:rPr>
          <w:rFonts w:ascii="Trebuchet MS" w:hAnsi="Trebuchet MS"/>
          <w:sz w:val="20"/>
          <w:szCs w:val="20"/>
        </w:rPr>
        <w:t>(n)</w:t>
      </w:r>
      <w:r w:rsidRPr="008672E4">
        <w:rPr>
          <w:rFonts w:ascii="Trebuchet MS" w:hAnsi="Trebuchet MS"/>
          <w:sz w:val="20"/>
          <w:szCs w:val="20"/>
        </w:rPr>
        <w:t xml:space="preserve"> personenbelasting</w:t>
      </w:r>
    </w:p>
    <w:p w14:paraId="77616BCA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8672E4">
        <w:rPr>
          <w:rFonts w:ascii="Trebuchet MS" w:hAnsi="Trebuchet MS"/>
          <w:sz w:val="20"/>
          <w:szCs w:val="20"/>
        </w:rPr>
        <w:t>Ele</w:t>
      </w:r>
      <w:r>
        <w:rPr>
          <w:rFonts w:ascii="Trebuchet MS" w:hAnsi="Trebuchet MS"/>
          <w:sz w:val="20"/>
          <w:szCs w:val="20"/>
        </w:rPr>
        <w:t>k</w:t>
      </w:r>
      <w:r w:rsidRPr="008672E4">
        <w:rPr>
          <w:rFonts w:ascii="Trebuchet MS" w:hAnsi="Trebuchet MS"/>
          <w:sz w:val="20"/>
          <w:szCs w:val="20"/>
        </w:rPr>
        <w:t>tronisch indienen aangifte</w:t>
      </w:r>
      <w:r>
        <w:rPr>
          <w:rFonts w:ascii="Trebuchet MS" w:hAnsi="Trebuchet MS"/>
          <w:sz w:val="20"/>
          <w:szCs w:val="20"/>
        </w:rPr>
        <w:t>(n)</w:t>
      </w:r>
      <w:r w:rsidRPr="008672E4">
        <w:rPr>
          <w:rFonts w:ascii="Trebuchet MS" w:hAnsi="Trebuchet MS"/>
          <w:sz w:val="20"/>
          <w:szCs w:val="20"/>
        </w:rPr>
        <w:t xml:space="preserve"> via “Tax-On-Web”</w:t>
      </w:r>
      <w:r>
        <w:rPr>
          <w:rFonts w:ascii="Trebuchet MS" w:hAnsi="Trebuchet MS"/>
          <w:sz w:val="20"/>
          <w:szCs w:val="20"/>
        </w:rPr>
        <w:t xml:space="preserve"> mits volmacht</w:t>
      </w:r>
    </w:p>
    <w:p w14:paraId="6F711659" w14:textId="77777777" w:rsidR="00762374" w:rsidRPr="008672E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Raming</w:t>
      </w:r>
      <w:r w:rsidRPr="008672E4">
        <w:rPr>
          <w:rFonts w:ascii="Trebuchet MS" w:hAnsi="Trebuchet MS"/>
          <w:sz w:val="20"/>
          <w:szCs w:val="20"/>
        </w:rPr>
        <w:t xml:space="preserve"> belastingen </w:t>
      </w:r>
      <w:r>
        <w:rPr>
          <w:rFonts w:ascii="Trebuchet MS" w:hAnsi="Trebuchet MS"/>
          <w:sz w:val="20"/>
          <w:szCs w:val="20"/>
        </w:rPr>
        <w:t>+</w:t>
      </w:r>
      <w:r w:rsidRPr="008672E4">
        <w:rPr>
          <w:rFonts w:ascii="Trebuchet MS" w:hAnsi="Trebuchet MS"/>
          <w:sz w:val="20"/>
          <w:szCs w:val="20"/>
        </w:rPr>
        <w:t xml:space="preserve"> nazicht met aanslagbiljet</w:t>
      </w:r>
    </w:p>
    <w:p w14:paraId="607338CF" w14:textId="77777777" w:rsidR="00762374" w:rsidRDefault="00762374" w:rsidP="00762374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3F574D5E" w14:textId="77777777" w:rsidR="00762374" w:rsidRPr="008672E4" w:rsidRDefault="00762374" w:rsidP="00762374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133FE5C5" w14:textId="77777777" w:rsidR="00762374" w:rsidRPr="008672E4" w:rsidRDefault="00762374" w:rsidP="00762374">
      <w:pPr>
        <w:numPr>
          <w:ilvl w:val="0"/>
          <w:numId w:val="1"/>
        </w:numPr>
        <w:spacing w:after="0" w:line="240" w:lineRule="auto"/>
        <w:rPr>
          <w:rFonts w:ascii="Trebuchet MS" w:hAnsi="Trebuchet MS"/>
          <w:b/>
          <w:i/>
          <w:sz w:val="20"/>
          <w:szCs w:val="20"/>
        </w:rPr>
      </w:pPr>
      <w:r w:rsidRPr="008672E4">
        <w:rPr>
          <w:rFonts w:ascii="Trebuchet MS" w:hAnsi="Trebuchet MS"/>
          <w:b/>
          <w:i/>
          <w:sz w:val="20"/>
          <w:szCs w:val="20"/>
        </w:rPr>
        <w:t>DIVERSEN</w:t>
      </w:r>
    </w:p>
    <w:p w14:paraId="155E6925" w14:textId="77777777" w:rsidR="00762374" w:rsidRPr="008672E4" w:rsidRDefault="00762374" w:rsidP="00762374">
      <w:pPr>
        <w:spacing w:after="0" w:line="240" w:lineRule="auto"/>
        <w:ind w:left="360"/>
        <w:rPr>
          <w:rFonts w:ascii="Trebuchet MS" w:hAnsi="Trebuchet MS"/>
          <w:sz w:val="20"/>
          <w:szCs w:val="20"/>
        </w:rPr>
      </w:pPr>
    </w:p>
    <w:p w14:paraId="61F47B38" w14:textId="77777777" w:rsidR="00762374" w:rsidRPr="003E4EFE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</w:t>
      </w:r>
      <w:r w:rsidRPr="003E4EFE">
        <w:rPr>
          <w:rFonts w:ascii="Trebuchet MS" w:hAnsi="Trebuchet MS"/>
          <w:sz w:val="20"/>
          <w:szCs w:val="20"/>
        </w:rPr>
        <w:t>Opmaak tussentijdse balans(en)</w:t>
      </w:r>
    </w:p>
    <w:p w14:paraId="7B27F7D2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Juridische opdrachten</w:t>
      </w:r>
    </w:p>
    <w:p w14:paraId="475B2362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Reorganisaties</w:t>
      </w:r>
    </w:p>
    <w:p w14:paraId="0E693641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20"/>
          <w:szCs w:val="20"/>
        </w:rPr>
        <w:instrText xml:space="preserve"> FORMCHECKBOX </w:instrText>
      </w:r>
      <w:r>
        <w:rPr>
          <w:rFonts w:ascii="Trebuchet MS" w:hAnsi="Trebuchet MS"/>
          <w:sz w:val="20"/>
          <w:szCs w:val="20"/>
        </w:rPr>
      </w:r>
      <w:r>
        <w:rPr>
          <w:rFonts w:ascii="Trebuchet MS" w:hAnsi="Trebuchet MS"/>
          <w:sz w:val="20"/>
          <w:szCs w:val="20"/>
        </w:rPr>
        <w:fldChar w:fldCharType="separate"/>
      </w:r>
      <w:r>
        <w:rPr>
          <w:rFonts w:ascii="Trebuchet MS" w:hAnsi="Trebuchet MS"/>
          <w:sz w:val="20"/>
          <w:szCs w:val="20"/>
        </w:rPr>
        <w:fldChar w:fldCharType="end"/>
      </w:r>
      <w:r>
        <w:rPr>
          <w:rFonts w:ascii="Trebuchet MS" w:hAnsi="Trebuchet MS"/>
          <w:sz w:val="20"/>
          <w:szCs w:val="20"/>
        </w:rPr>
        <w:t xml:space="preserve">  Bijstand bij fiscale verificaties (mits in het bezit van een geldige volmacht : </w:t>
      </w:r>
    </w:p>
    <w:p w14:paraId="7553124F" w14:textId="77777777" w:rsidR="00762374" w:rsidRDefault="00762374" w:rsidP="00762374">
      <w:pPr>
        <w:spacing w:after="0" w:line="240" w:lineRule="auto"/>
        <w:ind w:left="1080" w:firstLine="336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beantwoorden vragen om inlichtingen, berichten van wijziging en assistentie fiscale </w:t>
      </w:r>
    </w:p>
    <w:p w14:paraId="0EF25178" w14:textId="77777777" w:rsidR="00762374" w:rsidRDefault="00762374" w:rsidP="00762374">
      <w:pPr>
        <w:spacing w:after="0" w:line="240" w:lineRule="auto"/>
        <w:ind w:left="1416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controles)</w:t>
      </w:r>
    </w:p>
    <w:p w14:paraId="012C2A4F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</w:p>
    <w:p w14:paraId="165FD7A4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</w:p>
    <w:p w14:paraId="75E0783B" w14:textId="77777777" w:rsidR="00762374" w:rsidRDefault="00762374" w:rsidP="00762374">
      <w:pPr>
        <w:spacing w:after="0" w:line="240" w:lineRule="auto"/>
        <w:ind w:left="1080"/>
        <w:rPr>
          <w:rFonts w:ascii="Trebuchet MS" w:hAnsi="Trebuchet MS"/>
          <w:sz w:val="20"/>
          <w:szCs w:val="20"/>
        </w:rPr>
      </w:pPr>
    </w:p>
    <w:p w14:paraId="3F7169FB" w14:textId="77777777" w:rsidR="00762374" w:rsidRPr="00D2568C" w:rsidRDefault="00762374" w:rsidP="00762374">
      <w:pPr>
        <w:spacing w:after="0" w:line="240" w:lineRule="auto"/>
        <w:rPr>
          <w:rFonts w:ascii="Trebuchet MS" w:hAnsi="Trebuchet MS"/>
          <w:sz w:val="20"/>
          <w:szCs w:val="20"/>
        </w:rPr>
      </w:pPr>
      <w:r>
        <w:t>Het ereloon voor de uitgevoerde prestaties wordt gefactureerd aan de overeengekomen tarieven.  De uurtarieven worden per 1 januari geïndexeerd.</w:t>
      </w:r>
    </w:p>
    <w:p w14:paraId="7CFB8BAF" w14:textId="77777777" w:rsidR="00762374" w:rsidRDefault="00762374" w:rsidP="00762374">
      <w:r>
        <w:t xml:space="preserve">Ook voor andere fiscale en boekhoudkundige opdrachten of juridische vragen, of advies inzake strategisch belangrijke beslissingen kan u een beroep doen op ons kantoor.  Meer informatie over ons diensten- en informatieaanbod vindt u op onze website </w:t>
      </w:r>
      <w:hyperlink r:id="rId10" w:history="1">
        <w:r w:rsidRPr="00B636CA">
          <w:rPr>
            <w:rStyle w:val="Hyperlink"/>
          </w:rPr>
          <w:t>www.decostere.be</w:t>
        </w:r>
      </w:hyperlink>
      <w:r>
        <w:t xml:space="preserve"> .</w:t>
      </w:r>
    </w:p>
    <w:p w14:paraId="592AC00B" w14:textId="77777777" w:rsidR="00762374" w:rsidRDefault="00762374" w:rsidP="00762374">
      <w:r>
        <w:t>Voor wat betreft de uitvoering van onze dienstverlening bent u steeds verantwoordelijk voor de juistheid en volledigheid van de aan ons verstrekte gegevens.  We zullen onze dienstverlening uitvoeren met inachtneming van de voor onze beroepsgroep geldende gedrags- en beroepsregels en met inachtneming van de geldende wettelijke voorschriften.</w:t>
      </w:r>
    </w:p>
    <w:p w14:paraId="58164F6B" w14:textId="77777777" w:rsidR="00762374" w:rsidRDefault="00762374" w:rsidP="00762374">
      <w:pPr>
        <w:pStyle w:val="Geenafstand"/>
      </w:pPr>
      <w:r>
        <w:t>Gelieve één exemplaar van deze brief ondertekend voor akkoord aan ons terug te bezorgen.  Door deze opdrachtbrief te ondertekenen verklaart u zich eveneens akkoord met de algemene samenwerkingsvoorwaarden die bij deze opdrachtbrief worden gevoegd en hiermee worden geacht één geheel uit te maken.</w:t>
      </w:r>
    </w:p>
    <w:p w14:paraId="6AF1AB83" w14:textId="77777777" w:rsidR="00762374" w:rsidRDefault="00762374" w:rsidP="00762374"/>
    <w:p w14:paraId="544DB327" w14:textId="77777777" w:rsidR="00762374" w:rsidRDefault="00762374" w:rsidP="00762374">
      <w:r>
        <w:t>Wij danken u alvast voor het gestelde vertrouwen en uiteraard zijn wij altijd bereid tot verdere toelichting.</w:t>
      </w:r>
    </w:p>
    <w:p w14:paraId="43DED508" w14:textId="77777777" w:rsidR="00762374" w:rsidRDefault="00762374" w:rsidP="00762374"/>
    <w:p w14:paraId="569F6308" w14:textId="77777777" w:rsidR="00762374" w:rsidRDefault="00762374" w:rsidP="00870BF9">
      <w:pPr>
        <w:tabs>
          <w:tab w:val="left" w:pos="4820"/>
        </w:tabs>
        <w:spacing w:line="240" w:lineRule="auto"/>
        <w:ind w:left="4815" w:hanging="4815"/>
      </w:pPr>
      <w:r>
        <w:t>Met vriendelijke groeten</w:t>
      </w:r>
      <w:r>
        <w:tab/>
        <w:t>Voor akkoord met aanbod en met de algemene</w:t>
      </w:r>
      <w:r w:rsidR="00870BF9">
        <w:t xml:space="preserve"> </w:t>
      </w:r>
      <w:r>
        <w:t>samenwerkingsvoorwaarden</w:t>
      </w:r>
    </w:p>
    <w:p w14:paraId="3BA6FC8E" w14:textId="77777777" w:rsidR="00762374" w:rsidRDefault="00762374" w:rsidP="00762374">
      <w:pPr>
        <w:tabs>
          <w:tab w:val="left" w:pos="4820"/>
        </w:tabs>
      </w:pPr>
    </w:p>
    <w:p w14:paraId="1033947A" w14:textId="77777777" w:rsidR="00762374" w:rsidRDefault="00762374" w:rsidP="00762374">
      <w:pPr>
        <w:tabs>
          <w:tab w:val="left" w:pos="4820"/>
        </w:tabs>
      </w:pPr>
    </w:p>
    <w:p w14:paraId="40D1CBA9" w14:textId="77777777" w:rsidR="005653D7" w:rsidRDefault="005653D7" w:rsidP="005653D7">
      <w:pPr>
        <w:pStyle w:val="Geenafstand"/>
        <w:rPr>
          <w:i/>
          <w:iCs/>
        </w:rPr>
      </w:pPr>
      <w:r>
        <w:rPr>
          <w:i/>
          <w:iCs/>
        </w:rPr>
        <w:t>Voor BV DECOSTERE ACCOUNTANCY AVELGEM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xxxxxxxxxxxxxxxxxxxxxxxxxx</w:t>
      </w:r>
    </w:p>
    <w:p w14:paraId="4B7EDDB2" w14:textId="77777777" w:rsidR="005653D7" w:rsidRDefault="005653D7" w:rsidP="005653D7">
      <w:pPr>
        <w:pStyle w:val="Geenafstand"/>
        <w:rPr>
          <w:i/>
          <w:iCs/>
        </w:rPr>
      </w:pPr>
      <w:r>
        <w:rPr>
          <w:i/>
          <w:iCs/>
        </w:rPr>
        <w:t>BV H2L – bestuurder</w:t>
      </w:r>
    </w:p>
    <w:p w14:paraId="5D0BE48E" w14:textId="33EE15E4" w:rsidR="005653D7" w:rsidRDefault="2099C32E" w:rsidP="1A97ED1A">
      <w:pPr>
        <w:pStyle w:val="Geenafstand"/>
        <w:rPr>
          <w:i/>
          <w:iCs/>
        </w:rPr>
      </w:pPr>
      <w:r w:rsidRPr="1A97ED1A">
        <w:rPr>
          <w:i/>
          <w:iCs/>
        </w:rPr>
        <w:t>v</w:t>
      </w:r>
      <w:r w:rsidR="005653D7" w:rsidRPr="1A97ED1A">
        <w:rPr>
          <w:i/>
          <w:iCs/>
        </w:rPr>
        <w:t>ast vertegenwoordigd door</w:t>
      </w:r>
    </w:p>
    <w:p w14:paraId="2C4C1532" w14:textId="77777777" w:rsidR="005653D7" w:rsidRDefault="005653D7" w:rsidP="005653D7">
      <w:pPr>
        <w:pStyle w:val="Geenafstand"/>
        <w:rPr>
          <w:i/>
          <w:iCs/>
        </w:rPr>
      </w:pPr>
      <w:r>
        <w:rPr>
          <w:i/>
          <w:iCs/>
        </w:rPr>
        <w:t>Jan Pison</w:t>
      </w:r>
    </w:p>
    <w:p w14:paraId="196A9475" w14:textId="77777777" w:rsidR="00762374" w:rsidRDefault="00762374" w:rsidP="00762374">
      <w:pPr>
        <w:pStyle w:val="Geenafstand"/>
      </w:pPr>
    </w:p>
    <w:p w14:paraId="28CE1AF5" w14:textId="77777777" w:rsidR="00762374" w:rsidRDefault="00762374" w:rsidP="00762374">
      <w:pPr>
        <w:pStyle w:val="Geenafstand"/>
      </w:pPr>
    </w:p>
    <w:p w14:paraId="05ECE34D" w14:textId="77777777" w:rsidR="00762374" w:rsidRDefault="00762374" w:rsidP="00762374">
      <w:pPr>
        <w:pStyle w:val="Geenafstand"/>
      </w:pPr>
    </w:p>
    <w:p w14:paraId="6BD8C096" w14:textId="77777777" w:rsidR="00762374" w:rsidRDefault="00762374" w:rsidP="00762374">
      <w:pPr>
        <w:pStyle w:val="Geenafstand"/>
      </w:pPr>
    </w:p>
    <w:p w14:paraId="75611C7F" w14:textId="77777777" w:rsidR="00762374" w:rsidRDefault="00762374" w:rsidP="00762374">
      <w:pPr>
        <w:pStyle w:val="Geenafstand"/>
      </w:pPr>
    </w:p>
    <w:p w14:paraId="298F2475" w14:textId="77777777" w:rsidR="00606DC0" w:rsidRDefault="00762374" w:rsidP="00762374">
      <w:pPr>
        <w:pStyle w:val="Geenafstand"/>
      </w:pPr>
      <w:r w:rsidRPr="008730F2">
        <w:rPr>
          <w:u w:val="single"/>
        </w:rPr>
        <w:t>Bijlagen</w:t>
      </w:r>
      <w:r>
        <w:t xml:space="preserve"> : DECOSTERE ACCOUNTANCY algemene samenwerkingsvoorwaarden.</w:t>
      </w:r>
    </w:p>
    <w:sectPr w:rsidR="00606DC0" w:rsidSect="00606D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94" w:right="1440" w:bottom="2694" w:left="1440" w:header="1410" w:footer="7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5A87" w14:textId="77777777" w:rsidR="00CC3887" w:rsidRDefault="00CC3887" w:rsidP="00606DC0">
      <w:pPr>
        <w:spacing w:after="0" w:line="240" w:lineRule="auto"/>
      </w:pPr>
      <w:r>
        <w:separator/>
      </w:r>
    </w:p>
  </w:endnote>
  <w:endnote w:type="continuationSeparator" w:id="0">
    <w:p w14:paraId="4865D8BF" w14:textId="77777777" w:rsidR="00CC3887" w:rsidRDefault="00CC3887" w:rsidP="00606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A64E" w14:textId="77777777" w:rsidR="00AE18EC" w:rsidRDefault="00AE18E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11A98" w14:textId="77777777" w:rsidR="00AE18EC" w:rsidRPr="00EB377F" w:rsidRDefault="00AE18EC" w:rsidP="00AE18EC">
    <w:pPr>
      <w:pStyle w:val="Voettekst"/>
      <w:tabs>
        <w:tab w:val="left" w:pos="-567"/>
      </w:tabs>
      <w:ind w:left="-993"/>
      <w:rPr>
        <w:rFonts w:asciiTheme="minorHAnsi" w:hAnsiTheme="minorHAnsi" w:cstheme="minorHAnsi"/>
        <w:b/>
        <w:color w:val="A6A6A6" w:themeColor="background1" w:themeShade="A6"/>
        <w:spacing w:val="20"/>
        <w:lang w:val="en-US"/>
      </w:rPr>
    </w:pPr>
    <w:r w:rsidRPr="00EB377F">
      <w:rPr>
        <w:rFonts w:asciiTheme="minorHAnsi" w:hAnsiTheme="minorHAnsi" w:cstheme="minorHAnsi"/>
        <w:b/>
        <w:color w:val="A6A6A6" w:themeColor="background1" w:themeShade="A6"/>
        <w:spacing w:val="20"/>
        <w:lang w:val="en-US"/>
      </w:rPr>
      <w:t>AVELGEM</w:t>
    </w:r>
  </w:p>
  <w:p w14:paraId="6E4645EE" w14:textId="77777777" w:rsidR="00AE18EC" w:rsidRPr="00EB377F" w:rsidRDefault="00AE18EC" w:rsidP="00AE18EC">
    <w:pPr>
      <w:pStyle w:val="Voettekst"/>
      <w:tabs>
        <w:tab w:val="left" w:pos="-567"/>
      </w:tabs>
      <w:ind w:left="-993"/>
      <w:rPr>
        <w:rFonts w:asciiTheme="minorHAnsi" w:hAnsiTheme="minorHAnsi" w:cstheme="minorHAnsi"/>
        <w:color w:val="2F5496" w:themeColor="accent1" w:themeShade="BF"/>
        <w:sz w:val="18"/>
        <w:lang w:val="en-US"/>
      </w:rPr>
    </w:pPr>
    <w:r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>DECOSTERE ACCOUNTANCY AVELGEM BV</w:t>
    </w:r>
  </w:p>
  <w:p w14:paraId="18F5C076" w14:textId="77777777" w:rsidR="00AE18EC" w:rsidRPr="00EB377F" w:rsidRDefault="00AE18EC" w:rsidP="00AE18EC">
    <w:pPr>
      <w:pStyle w:val="Voettekst"/>
      <w:tabs>
        <w:tab w:val="left" w:pos="-567"/>
      </w:tabs>
      <w:ind w:left="-993"/>
      <w:rPr>
        <w:rFonts w:asciiTheme="minorHAnsi" w:hAnsiTheme="minorHAnsi" w:cstheme="minorHAnsi"/>
        <w:color w:val="2F5496" w:themeColor="accent1" w:themeShade="BF"/>
        <w:sz w:val="18"/>
        <w:lang w:val="en-US"/>
      </w:rPr>
    </w:pPr>
    <w:r w:rsidRPr="00EB377F">
      <w:rPr>
        <w:rFonts w:asciiTheme="minorHAnsi" w:hAnsiTheme="minorHAnsi" w:cstheme="minorHAnsi"/>
        <w:noProof/>
        <w:color w:val="4472C4" w:themeColor="accent1"/>
        <w:sz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36124E" wp14:editId="46691AC5">
              <wp:simplePos x="0" y="0"/>
              <wp:positionH relativeFrom="column">
                <wp:posOffset>-609600</wp:posOffset>
              </wp:positionH>
              <wp:positionV relativeFrom="paragraph">
                <wp:posOffset>176530</wp:posOffset>
              </wp:positionV>
              <wp:extent cx="0" cy="228600"/>
              <wp:effectExtent l="0" t="0" r="38100" b="19050"/>
              <wp:wrapNone/>
              <wp:docPr id="40" name="Rechte verbindingslijn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0CEE1" id="Rechte verbindingslijn 40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pt,13.9pt" to="-48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" strokecolor="#4472c4 [3204]" strokeweight=".5pt">
              <v:stroke joinstyle="miter"/>
            </v:line>
          </w:pict>
        </mc:Fallback>
      </mc:AlternateContent>
    </w:r>
  </w:p>
  <w:p w14:paraId="42564040" w14:textId="1F53DA67" w:rsidR="00E10F14" w:rsidRPr="00E10F14" w:rsidRDefault="00AE18EC" w:rsidP="00E10F14">
    <w:pPr>
      <w:pStyle w:val="Voettekst"/>
      <w:tabs>
        <w:tab w:val="clear" w:pos="4513"/>
        <w:tab w:val="clear" w:pos="9026"/>
        <w:tab w:val="left" w:pos="-567"/>
        <w:tab w:val="center" w:pos="426"/>
      </w:tabs>
      <w:ind w:left="-993"/>
      <w:rPr>
        <w:rFonts w:asciiTheme="minorHAnsi" w:hAnsiTheme="minorHAnsi" w:cstheme="minorHAnsi"/>
        <w:color w:val="2F5496" w:themeColor="accent1" w:themeShade="BF"/>
        <w:sz w:val="18"/>
        <w:lang w:val="en-US"/>
      </w:rPr>
    </w:pPr>
    <w:r w:rsidRPr="00EB377F">
      <w:rPr>
        <w:rFonts w:asciiTheme="minorHAnsi" w:hAnsiTheme="minorHAnsi" w:cstheme="minorHAnsi"/>
        <w:noProof/>
        <w:color w:val="4472C4" w:themeColor="accent1"/>
        <w:sz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4C8A3" wp14:editId="09020397">
              <wp:simplePos x="0" y="0"/>
              <wp:positionH relativeFrom="column">
                <wp:posOffset>4397375</wp:posOffset>
              </wp:positionH>
              <wp:positionV relativeFrom="paragraph">
                <wp:posOffset>6350</wp:posOffset>
              </wp:positionV>
              <wp:extent cx="0" cy="228600"/>
              <wp:effectExtent l="0" t="0" r="38100" b="19050"/>
              <wp:wrapNone/>
              <wp:docPr id="41" name="Rechte verbindingslijn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1A4B84" id="Rechte verbindingslijn 4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25pt,.5pt" to="346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" strokecolor="#4472c4 [3204]" strokeweight=".5pt">
              <v:stroke joinstyle="miter"/>
            </v:line>
          </w:pict>
        </mc:Fallback>
      </mc:AlternateContent>
    </w:r>
    <w:r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noProof/>
        <w:color w:val="2F5496" w:themeColor="accent1" w:themeShade="BF"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B67940" wp14:editId="03E5BB6C">
              <wp:simplePos x="0" y="0"/>
              <wp:positionH relativeFrom="column">
                <wp:posOffset>4397375</wp:posOffset>
              </wp:positionH>
              <wp:positionV relativeFrom="paragraph">
                <wp:posOffset>6350</wp:posOffset>
              </wp:positionV>
              <wp:extent cx="0" cy="228600"/>
              <wp:effectExtent l="0" t="0" r="38100" b="19050"/>
              <wp:wrapNone/>
              <wp:docPr id="307791603" name="Rechte verbindingslij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5422E3" id="Rechte verbindingslijn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5pt,.5pt" to="346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" strokecolor="#4472c4 [3204]" strokeweight=".5pt">
              <v:stroke joinstyle="miter"/>
            </v:line>
          </w:pict>
        </mc:Fallback>
      </mc:AlternateContent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  <w:t>Bosstraat 36 – 8790 Waregem</w:t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E10F14"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  <w:t>BTW BE 0407.901.826</w:t>
    </w:r>
  </w:p>
  <w:p w14:paraId="56099D37" w14:textId="01EBB357" w:rsidR="00606DC0" w:rsidRPr="00ED753D" w:rsidRDefault="00E10F14" w:rsidP="00E10F14">
    <w:pPr>
      <w:pStyle w:val="Voettekst"/>
      <w:tabs>
        <w:tab w:val="clear" w:pos="4513"/>
        <w:tab w:val="clear" w:pos="9026"/>
        <w:tab w:val="left" w:pos="-567"/>
        <w:tab w:val="center" w:pos="426"/>
      </w:tabs>
      <w:ind w:left="-993"/>
      <w:rPr>
        <w:rFonts w:asciiTheme="minorHAnsi" w:hAnsiTheme="minorHAnsi" w:cstheme="minorHAnsi"/>
        <w:color w:val="2F5496" w:themeColor="accent1" w:themeShade="BF"/>
        <w:sz w:val="18"/>
        <w:lang w:val="en-US"/>
      </w:rPr>
    </w:pPr>
    <w:r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  <w:t xml:space="preserve">056/64 71 01 – </w:t>
    </w:r>
    <w:hyperlink r:id="rId1" w:history="1">
      <w:r w:rsidRPr="00E10F14">
        <w:rPr>
          <w:rStyle w:val="Hyperlink"/>
          <w:rFonts w:asciiTheme="minorHAnsi" w:hAnsiTheme="minorHAnsi" w:cstheme="minorHAnsi"/>
          <w:sz w:val="18"/>
          <w:lang w:val="en-US"/>
        </w:rPr>
        <w:t>waregem@decostere.be</w:t>
      </w:r>
    </w:hyperlink>
    <w:r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 xml:space="preserve"> – </w:t>
    </w:r>
    <w:hyperlink r:id="rId2" w:history="1">
      <w:r w:rsidRPr="00E10F14">
        <w:rPr>
          <w:rStyle w:val="Hyperlink"/>
          <w:rFonts w:asciiTheme="minorHAnsi" w:hAnsiTheme="minorHAnsi" w:cstheme="minorHAnsi"/>
          <w:sz w:val="18"/>
          <w:lang w:val="en-US"/>
        </w:rPr>
        <w:t>www.decostere.be</w:t>
      </w:r>
    </w:hyperlink>
    <w:r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 xml:space="preserve"> </w:t>
    </w:r>
    <w:r w:rsidRPr="00E10F14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AE18EC"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AE18EC"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AE18EC"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AE18EC"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  <w:r w:rsidR="00AE18EC" w:rsidRPr="00EB377F">
      <w:rPr>
        <w:rFonts w:asciiTheme="minorHAnsi" w:hAnsiTheme="minorHAnsi" w:cstheme="minorHAnsi"/>
        <w:color w:val="2F5496" w:themeColor="accent1" w:themeShade="BF"/>
        <w:sz w:val="18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9CF6" w14:textId="77777777" w:rsidR="00AE18EC" w:rsidRDefault="00AE18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9471" w14:textId="77777777" w:rsidR="00CC3887" w:rsidRDefault="00CC3887" w:rsidP="00606DC0">
      <w:pPr>
        <w:spacing w:after="0" w:line="240" w:lineRule="auto"/>
      </w:pPr>
      <w:r>
        <w:separator/>
      </w:r>
    </w:p>
  </w:footnote>
  <w:footnote w:type="continuationSeparator" w:id="0">
    <w:p w14:paraId="43A04673" w14:textId="77777777" w:rsidR="00CC3887" w:rsidRDefault="00CC3887" w:rsidP="00606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8013" w14:textId="77777777" w:rsidR="00AE18EC" w:rsidRDefault="00AE18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0F3C" w14:textId="77777777" w:rsidR="00606DC0" w:rsidRDefault="00606DC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C76592" wp14:editId="19906D28">
          <wp:simplePos x="0" y="0"/>
          <wp:positionH relativeFrom="column">
            <wp:posOffset>-714375</wp:posOffset>
          </wp:positionH>
          <wp:positionV relativeFrom="paragraph">
            <wp:posOffset>-574040</wp:posOffset>
          </wp:positionV>
          <wp:extent cx="2137985" cy="752475"/>
          <wp:effectExtent l="0" t="0" r="0" b="0"/>
          <wp:wrapNone/>
          <wp:docPr id="39" name="Afbeelding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COSTERE LOGO k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798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D93C" w14:textId="77777777" w:rsidR="00AE18EC" w:rsidRDefault="00AE18E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C1F8B"/>
    <w:multiLevelType w:val="hybridMultilevel"/>
    <w:tmpl w:val="39E8C248"/>
    <w:lvl w:ilvl="0" w:tplc="6A3C0F6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674A2E"/>
    <w:multiLevelType w:val="hybridMultilevel"/>
    <w:tmpl w:val="BE88FA30"/>
    <w:lvl w:ilvl="0" w:tplc="C4800A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5939153">
    <w:abstractNumId w:val="1"/>
  </w:num>
  <w:num w:numId="2" w16cid:durableId="188425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C0"/>
    <w:rsid w:val="00001543"/>
    <w:rsid w:val="002B701D"/>
    <w:rsid w:val="00335AD7"/>
    <w:rsid w:val="005653D7"/>
    <w:rsid w:val="005C5822"/>
    <w:rsid w:val="00606DC0"/>
    <w:rsid w:val="00700D06"/>
    <w:rsid w:val="00762374"/>
    <w:rsid w:val="007658C0"/>
    <w:rsid w:val="00870BF9"/>
    <w:rsid w:val="009B051F"/>
    <w:rsid w:val="00A4F0D6"/>
    <w:rsid w:val="00A70509"/>
    <w:rsid w:val="00AE18EC"/>
    <w:rsid w:val="00CC3887"/>
    <w:rsid w:val="00D279CD"/>
    <w:rsid w:val="00D950AC"/>
    <w:rsid w:val="00E10F14"/>
    <w:rsid w:val="00ED753D"/>
    <w:rsid w:val="1A97ED1A"/>
    <w:rsid w:val="1C90E579"/>
    <w:rsid w:val="2099C32E"/>
    <w:rsid w:val="5738B1C5"/>
    <w:rsid w:val="5CE2481E"/>
    <w:rsid w:val="5EA6D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BA99E"/>
  <w15:chartTrackingRefBased/>
  <w15:docId w15:val="{B4B37081-3A60-4B29-95E3-3280413D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3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06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DC0"/>
  </w:style>
  <w:style w:type="paragraph" w:styleId="Voettekst">
    <w:name w:val="footer"/>
    <w:basedOn w:val="Standaard"/>
    <w:link w:val="VoettekstChar"/>
    <w:uiPriority w:val="99"/>
    <w:unhideWhenUsed/>
    <w:rsid w:val="00606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DC0"/>
  </w:style>
  <w:style w:type="character" w:styleId="Hyperlink">
    <w:name w:val="Hyperlink"/>
    <w:basedOn w:val="Standaardalinea-lettertype"/>
    <w:uiPriority w:val="99"/>
    <w:unhideWhenUsed/>
    <w:rsid w:val="00606DC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6DC0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7623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decostere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costere.be" TargetMode="External"/><Relationship Id="rId1" Type="http://schemas.openxmlformats.org/officeDocument/2006/relationships/hyperlink" Target="mailto:waregem@decostere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023AF1B3F2145B86E82C182A76D92" ma:contentTypeVersion="6" ma:contentTypeDescription="Een nieuw document maken." ma:contentTypeScope="" ma:versionID="acc0fc12719665b664dfe04aeb0dacab">
  <xsd:schema xmlns:xsd="http://www.w3.org/2001/XMLSchema" xmlns:xs="http://www.w3.org/2001/XMLSchema" xmlns:p="http://schemas.microsoft.com/office/2006/metadata/properties" xmlns:ns2="3f75bd30-f3ed-4106-8461-8970614b0ebd" xmlns:ns3="2ca7c6c1-d610-474d-8a37-5911b131b89e" targetNamespace="http://schemas.microsoft.com/office/2006/metadata/properties" ma:root="true" ma:fieldsID="a9907267d567909615c0ea2d872d29f2" ns2:_="" ns3:_="">
    <xsd:import namespace="3f75bd30-f3ed-4106-8461-8970614b0ebd"/>
    <xsd:import namespace="2ca7c6c1-d610-474d-8a37-5911b131b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5bd30-f3ed-4106-8461-8970614b0e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c6c1-d610-474d-8a37-5911b131b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FE77F3-9272-49C5-A215-7C13C8CF4B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386E9A-63D2-43E1-84D3-08992D0AB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DB5F1-A59B-4D57-A9DF-6D3593A0F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5bd30-f3ed-4106-8461-8970614b0ebd"/>
    <ds:schemaRef ds:uri="2ca7c6c1-d610-474d-8a37-5911b131b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3931</Characters>
  <Application>Microsoft Office Word</Application>
  <DocSecurity>2</DocSecurity>
  <Lines>77</Lines>
  <Paragraphs>33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Anne-Sophie Demeester</dc:creator>
  <cp:keywords/>
  <dc:description/>
  <cp:lastModifiedBy>Stefanie Pollet</cp:lastModifiedBy>
  <cp:revision>2</cp:revision>
  <dcterms:created xsi:type="dcterms:W3CDTF">2026-10-23T10:31:00Z</dcterms:created>
  <dcterms:modified xsi:type="dcterms:W3CDTF">2026-10-23T10:31:00Z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0x010100F9F023AF1B3F2145B86E82C182A76D92</vt:lpwstr>
  </property>
</Properties>
</file>